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F9BA" w14:textId="77777777" w:rsidR="009C31A3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Scuola ____________________________________________a.s.__________</w:t>
      </w:r>
    </w:p>
    <w:p w14:paraId="56930ECA" w14:textId="77777777" w:rsidR="009C31A3" w:rsidRDefault="009C31A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</w:p>
    <w:p w14:paraId="62AB3A64" w14:textId="77777777" w:rsidR="009C31A3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Piano Annuale per l’Inclusione</w:t>
      </w:r>
    </w:p>
    <w:p w14:paraId="5DEBF474" w14:textId="77777777" w:rsidR="009C31A3" w:rsidRDefault="009C31A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C31A3" w14:paraId="72A66BB4" w14:textId="77777777">
        <w:tc>
          <w:tcPr>
            <w:tcW w:w="9778" w:type="dxa"/>
            <w:vAlign w:val="center"/>
          </w:tcPr>
          <w:p w14:paraId="400DF615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Parte I – analisi dei punti di forza e di criticità</w:t>
            </w:r>
          </w:p>
        </w:tc>
      </w:tr>
    </w:tbl>
    <w:p w14:paraId="757EBDB1" w14:textId="77777777" w:rsidR="009C31A3" w:rsidRDefault="009C31A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8"/>
        <w:gridCol w:w="1630"/>
      </w:tblGrid>
      <w:tr w:rsidR="009C31A3" w14:paraId="40249DA6" w14:textId="77777777">
        <w:tc>
          <w:tcPr>
            <w:tcW w:w="8148" w:type="dxa"/>
            <w:vAlign w:val="center"/>
          </w:tcPr>
          <w:p w14:paraId="1A401F52" w14:textId="77777777" w:rsidR="009C31A3" w:rsidRDefault="004C2574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Rilevazione dei BES presenti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 indicare il disagio prevalente )  :</w:t>
            </w:r>
          </w:p>
        </w:tc>
        <w:tc>
          <w:tcPr>
            <w:tcW w:w="1630" w:type="dxa"/>
            <w:vAlign w:val="center"/>
          </w:tcPr>
          <w:p w14:paraId="28FE558C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n°</w:t>
            </w:r>
          </w:p>
        </w:tc>
      </w:tr>
      <w:tr w:rsidR="009C31A3" w14:paraId="48B10F02" w14:textId="77777777">
        <w:tc>
          <w:tcPr>
            <w:tcW w:w="8148" w:type="dxa"/>
            <w:vAlign w:val="center"/>
          </w:tcPr>
          <w:p w14:paraId="57C0AF36" w14:textId="77777777" w:rsidR="009C31A3" w:rsidRDefault="004C2574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disabilità certificate (Legge 104/92 art. 3, commi 1 e 3)</w:t>
            </w:r>
          </w:p>
        </w:tc>
        <w:tc>
          <w:tcPr>
            <w:tcW w:w="1630" w:type="dxa"/>
            <w:vAlign w:val="center"/>
          </w:tcPr>
          <w:p w14:paraId="160E9684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8044524" w14:textId="77777777">
        <w:tc>
          <w:tcPr>
            <w:tcW w:w="8148" w:type="dxa"/>
            <w:vAlign w:val="center"/>
          </w:tcPr>
          <w:p w14:paraId="4B999D63" w14:textId="77777777" w:rsidR="009C31A3" w:rsidRDefault="004C2574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Minorati vista</w:t>
            </w:r>
          </w:p>
        </w:tc>
        <w:tc>
          <w:tcPr>
            <w:tcW w:w="1630" w:type="dxa"/>
            <w:vAlign w:val="center"/>
          </w:tcPr>
          <w:p w14:paraId="5F37BAC0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4545D058" w14:textId="77777777">
        <w:tc>
          <w:tcPr>
            <w:tcW w:w="8148" w:type="dxa"/>
            <w:vAlign w:val="center"/>
          </w:tcPr>
          <w:p w14:paraId="56DD7DC6" w14:textId="77777777" w:rsidR="009C31A3" w:rsidRDefault="004C2574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Minorati udito</w:t>
            </w:r>
          </w:p>
        </w:tc>
        <w:tc>
          <w:tcPr>
            <w:tcW w:w="1630" w:type="dxa"/>
            <w:vAlign w:val="center"/>
          </w:tcPr>
          <w:p w14:paraId="0A2EECF9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6C24FAC" w14:textId="77777777">
        <w:tc>
          <w:tcPr>
            <w:tcW w:w="8148" w:type="dxa"/>
            <w:vAlign w:val="center"/>
          </w:tcPr>
          <w:p w14:paraId="2256892D" w14:textId="77777777" w:rsidR="009C31A3" w:rsidRDefault="004C2574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Psicofisici</w:t>
            </w:r>
          </w:p>
        </w:tc>
        <w:tc>
          <w:tcPr>
            <w:tcW w:w="1630" w:type="dxa"/>
            <w:vAlign w:val="center"/>
          </w:tcPr>
          <w:p w14:paraId="6CD94894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FC6C24C" w14:textId="77777777">
        <w:tc>
          <w:tcPr>
            <w:tcW w:w="8148" w:type="dxa"/>
            <w:vAlign w:val="center"/>
          </w:tcPr>
          <w:p w14:paraId="477767B4" w14:textId="77777777" w:rsidR="009C31A3" w:rsidRDefault="004C2574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hanging="1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Altro</w:t>
            </w:r>
          </w:p>
        </w:tc>
        <w:tc>
          <w:tcPr>
            <w:tcW w:w="1630" w:type="dxa"/>
            <w:vAlign w:val="center"/>
          </w:tcPr>
          <w:p w14:paraId="4AD245A6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4A162365" w14:textId="77777777">
        <w:tc>
          <w:tcPr>
            <w:tcW w:w="8148" w:type="dxa"/>
            <w:vAlign w:val="center"/>
          </w:tcPr>
          <w:p w14:paraId="0718EB61" w14:textId="77777777" w:rsidR="009C31A3" w:rsidRDefault="004C2574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disturbi evolutivi specifici</w:t>
            </w:r>
          </w:p>
        </w:tc>
        <w:tc>
          <w:tcPr>
            <w:tcW w:w="1630" w:type="dxa"/>
            <w:vAlign w:val="center"/>
          </w:tcPr>
          <w:p w14:paraId="620A8ED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5F35CA1" w14:textId="77777777">
        <w:tc>
          <w:tcPr>
            <w:tcW w:w="8148" w:type="dxa"/>
            <w:vAlign w:val="center"/>
          </w:tcPr>
          <w:p w14:paraId="4E58C55D" w14:textId="77777777" w:rsidR="009C31A3" w:rsidRDefault="004C2574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DSA</w:t>
            </w:r>
          </w:p>
        </w:tc>
        <w:tc>
          <w:tcPr>
            <w:tcW w:w="1630" w:type="dxa"/>
            <w:vAlign w:val="center"/>
          </w:tcPr>
          <w:p w14:paraId="3E985B4D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6D9FD62" w14:textId="77777777">
        <w:tc>
          <w:tcPr>
            <w:tcW w:w="8148" w:type="dxa"/>
            <w:vAlign w:val="center"/>
          </w:tcPr>
          <w:p w14:paraId="14358D85" w14:textId="77777777" w:rsidR="009C31A3" w:rsidRDefault="004C2574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ADHD/DOP</w:t>
            </w:r>
          </w:p>
        </w:tc>
        <w:tc>
          <w:tcPr>
            <w:tcW w:w="1630" w:type="dxa"/>
            <w:vAlign w:val="center"/>
          </w:tcPr>
          <w:p w14:paraId="6582D2B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2135BF94" w14:textId="77777777">
        <w:tc>
          <w:tcPr>
            <w:tcW w:w="8148" w:type="dxa"/>
            <w:vAlign w:val="center"/>
          </w:tcPr>
          <w:p w14:paraId="53DA8911" w14:textId="77777777" w:rsidR="009C31A3" w:rsidRDefault="004C2574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Borderline cognitivo</w:t>
            </w:r>
          </w:p>
        </w:tc>
        <w:tc>
          <w:tcPr>
            <w:tcW w:w="1630" w:type="dxa"/>
            <w:vAlign w:val="center"/>
          </w:tcPr>
          <w:p w14:paraId="01C943AC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08649A9" w14:textId="77777777">
        <w:tc>
          <w:tcPr>
            <w:tcW w:w="8148" w:type="dxa"/>
            <w:vAlign w:val="center"/>
          </w:tcPr>
          <w:p w14:paraId="26035D0C" w14:textId="77777777" w:rsidR="009C31A3" w:rsidRDefault="004C2574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Altro</w:t>
            </w:r>
          </w:p>
        </w:tc>
        <w:tc>
          <w:tcPr>
            <w:tcW w:w="1630" w:type="dxa"/>
            <w:vAlign w:val="center"/>
          </w:tcPr>
          <w:p w14:paraId="6A155C64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23BE72B8" w14:textId="77777777">
        <w:tc>
          <w:tcPr>
            <w:tcW w:w="8148" w:type="dxa"/>
            <w:vAlign w:val="center"/>
          </w:tcPr>
          <w:p w14:paraId="4AC4B05C" w14:textId="77777777" w:rsidR="009C31A3" w:rsidRDefault="004C2574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svantaggio </w:t>
            </w:r>
          </w:p>
        </w:tc>
        <w:tc>
          <w:tcPr>
            <w:tcW w:w="1630" w:type="dxa"/>
            <w:vAlign w:val="center"/>
          </w:tcPr>
          <w:p w14:paraId="76AE9CB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7247DE4" w14:textId="77777777">
        <w:tc>
          <w:tcPr>
            <w:tcW w:w="8148" w:type="dxa"/>
            <w:vAlign w:val="center"/>
          </w:tcPr>
          <w:p w14:paraId="5C43C1B4" w14:textId="77777777" w:rsidR="009C31A3" w:rsidRDefault="004C2574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Socio-economico</w:t>
            </w:r>
          </w:p>
        </w:tc>
        <w:tc>
          <w:tcPr>
            <w:tcW w:w="1630" w:type="dxa"/>
            <w:vAlign w:val="center"/>
          </w:tcPr>
          <w:p w14:paraId="2E6AED75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43EB0B37" w14:textId="77777777">
        <w:tc>
          <w:tcPr>
            <w:tcW w:w="8148" w:type="dxa"/>
            <w:vAlign w:val="center"/>
          </w:tcPr>
          <w:p w14:paraId="2DFE6C3F" w14:textId="77777777" w:rsidR="009C31A3" w:rsidRDefault="004C2574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Linguistico-culturale</w:t>
            </w:r>
          </w:p>
        </w:tc>
        <w:tc>
          <w:tcPr>
            <w:tcW w:w="1630" w:type="dxa"/>
            <w:vAlign w:val="center"/>
          </w:tcPr>
          <w:p w14:paraId="148B6D41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0141917" w14:textId="77777777">
        <w:tc>
          <w:tcPr>
            <w:tcW w:w="8148" w:type="dxa"/>
            <w:vAlign w:val="center"/>
          </w:tcPr>
          <w:p w14:paraId="2B1A0417" w14:textId="77777777" w:rsidR="009C31A3" w:rsidRDefault="004C2574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Disagio comportamentale/relazionale</w:t>
            </w:r>
          </w:p>
        </w:tc>
        <w:tc>
          <w:tcPr>
            <w:tcW w:w="1630" w:type="dxa"/>
            <w:vAlign w:val="center"/>
          </w:tcPr>
          <w:p w14:paraId="201BA84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0E23F6E3" w14:textId="77777777">
        <w:tc>
          <w:tcPr>
            <w:tcW w:w="8148" w:type="dxa"/>
            <w:vAlign w:val="center"/>
          </w:tcPr>
          <w:p w14:paraId="7E136B02" w14:textId="77777777" w:rsidR="009C31A3" w:rsidRDefault="004C2574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Altro </w:t>
            </w:r>
          </w:p>
        </w:tc>
        <w:tc>
          <w:tcPr>
            <w:tcW w:w="1630" w:type="dxa"/>
            <w:vAlign w:val="center"/>
          </w:tcPr>
          <w:p w14:paraId="49FD1BE5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224A353E" w14:textId="77777777">
        <w:tc>
          <w:tcPr>
            <w:tcW w:w="8148" w:type="dxa"/>
            <w:vAlign w:val="center"/>
          </w:tcPr>
          <w:p w14:paraId="14C31C03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Totali</w:t>
            </w:r>
          </w:p>
        </w:tc>
        <w:tc>
          <w:tcPr>
            <w:tcW w:w="1630" w:type="dxa"/>
            <w:vAlign w:val="center"/>
          </w:tcPr>
          <w:p w14:paraId="1C1665C0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D3D6C8A" w14:textId="77777777">
        <w:tc>
          <w:tcPr>
            <w:tcW w:w="8148" w:type="dxa"/>
            <w:vAlign w:val="center"/>
          </w:tcPr>
          <w:p w14:paraId="13E951BC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% su popolazione scolastica</w:t>
            </w:r>
          </w:p>
        </w:tc>
        <w:tc>
          <w:tcPr>
            <w:tcW w:w="1630" w:type="dxa"/>
            <w:vAlign w:val="center"/>
          </w:tcPr>
          <w:p w14:paraId="78F15456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0AB30882" w14:textId="77777777">
        <w:tc>
          <w:tcPr>
            <w:tcW w:w="8148" w:type="dxa"/>
            <w:vAlign w:val="center"/>
          </w:tcPr>
          <w:p w14:paraId="1879C95F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N° PEI redatti dai GLHO </w:t>
            </w:r>
          </w:p>
        </w:tc>
        <w:tc>
          <w:tcPr>
            <w:tcW w:w="1630" w:type="dxa"/>
            <w:vAlign w:val="center"/>
          </w:tcPr>
          <w:p w14:paraId="132EEFD2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3B020FCA" w14:textId="77777777">
        <w:tc>
          <w:tcPr>
            <w:tcW w:w="8148" w:type="dxa"/>
            <w:vAlign w:val="center"/>
          </w:tcPr>
          <w:p w14:paraId="115A2611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N° di PDP redatti dai Consigli di classe in </w:t>
            </w:r>
            <w:r>
              <w:rPr>
                <w:rFonts w:ascii="Tahoma" w:eastAsia="Tahoma" w:hAnsi="Tahoma" w:cs="Tahoma"/>
                <w:b/>
                <w:color w:val="000000"/>
                <w:u w:val="single"/>
              </w:rPr>
              <w:t>presenza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di certificazione sanitaria</w:t>
            </w:r>
          </w:p>
        </w:tc>
        <w:tc>
          <w:tcPr>
            <w:tcW w:w="1630" w:type="dxa"/>
            <w:vAlign w:val="center"/>
          </w:tcPr>
          <w:p w14:paraId="4A730E8D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32AABD77" w14:textId="77777777">
        <w:tc>
          <w:tcPr>
            <w:tcW w:w="8148" w:type="dxa"/>
            <w:vAlign w:val="center"/>
          </w:tcPr>
          <w:p w14:paraId="592486AF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N° di PDP redatti dai Consigli di classe in </w:t>
            </w:r>
            <w:r>
              <w:rPr>
                <w:rFonts w:ascii="Tahoma" w:eastAsia="Tahoma" w:hAnsi="Tahoma" w:cs="Tahoma"/>
                <w:b/>
                <w:color w:val="000000"/>
                <w:u w:val="single"/>
              </w:rPr>
              <w:t>assenza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di certificazione sanitaria </w:t>
            </w:r>
          </w:p>
        </w:tc>
        <w:tc>
          <w:tcPr>
            <w:tcW w:w="1630" w:type="dxa"/>
            <w:vAlign w:val="center"/>
          </w:tcPr>
          <w:p w14:paraId="694FBA4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5B335F7C" w14:textId="77777777" w:rsidR="009C31A3" w:rsidRDefault="009C31A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220"/>
        <w:gridCol w:w="1630"/>
      </w:tblGrid>
      <w:tr w:rsidR="009C31A3" w14:paraId="0921BCED" w14:textId="77777777">
        <w:tc>
          <w:tcPr>
            <w:tcW w:w="4928" w:type="dxa"/>
          </w:tcPr>
          <w:p w14:paraId="5CE30F68" w14:textId="77777777" w:rsidR="009C31A3" w:rsidRDefault="004C2574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Risorse professionali specifiche</w:t>
            </w:r>
          </w:p>
        </w:tc>
        <w:tc>
          <w:tcPr>
            <w:tcW w:w="3220" w:type="dxa"/>
          </w:tcPr>
          <w:p w14:paraId="0DD2F030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Prevalentemente utilizzate in…</w:t>
            </w:r>
          </w:p>
        </w:tc>
        <w:tc>
          <w:tcPr>
            <w:tcW w:w="1630" w:type="dxa"/>
          </w:tcPr>
          <w:p w14:paraId="70550806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Sì / No</w:t>
            </w:r>
          </w:p>
        </w:tc>
      </w:tr>
      <w:tr w:rsidR="009C31A3" w14:paraId="5A7195F3" w14:textId="77777777">
        <w:tc>
          <w:tcPr>
            <w:tcW w:w="4928" w:type="dxa"/>
          </w:tcPr>
          <w:p w14:paraId="6E59958E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Insegnanti di sostegno</w:t>
            </w:r>
          </w:p>
        </w:tc>
        <w:tc>
          <w:tcPr>
            <w:tcW w:w="3220" w:type="dxa"/>
          </w:tcPr>
          <w:p w14:paraId="7DCB5108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Attività individualizzate e di piccolo gruppo</w:t>
            </w:r>
          </w:p>
        </w:tc>
        <w:tc>
          <w:tcPr>
            <w:tcW w:w="1630" w:type="dxa"/>
          </w:tcPr>
          <w:p w14:paraId="7BF0A83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4CE2065" w14:textId="77777777">
        <w:tc>
          <w:tcPr>
            <w:tcW w:w="4928" w:type="dxa"/>
          </w:tcPr>
          <w:p w14:paraId="52927AFF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20" w:type="dxa"/>
          </w:tcPr>
          <w:p w14:paraId="58855BCE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14:paraId="0F1FDF81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48080F6A" w14:textId="77777777">
        <w:tc>
          <w:tcPr>
            <w:tcW w:w="4928" w:type="dxa"/>
          </w:tcPr>
          <w:p w14:paraId="02BD95F1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AEC </w:t>
            </w:r>
          </w:p>
        </w:tc>
        <w:tc>
          <w:tcPr>
            <w:tcW w:w="3220" w:type="dxa"/>
          </w:tcPr>
          <w:p w14:paraId="3E2DEA76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Attività individualizzate e di piccolo gruppo</w:t>
            </w:r>
          </w:p>
        </w:tc>
        <w:tc>
          <w:tcPr>
            <w:tcW w:w="1630" w:type="dxa"/>
          </w:tcPr>
          <w:p w14:paraId="02887548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06BBCE1F" w14:textId="77777777">
        <w:tc>
          <w:tcPr>
            <w:tcW w:w="4928" w:type="dxa"/>
          </w:tcPr>
          <w:p w14:paraId="7844418E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20" w:type="dxa"/>
          </w:tcPr>
          <w:p w14:paraId="6D93D294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14:paraId="5B026A7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100BD1AF" w14:textId="77777777">
        <w:tc>
          <w:tcPr>
            <w:tcW w:w="4928" w:type="dxa"/>
          </w:tcPr>
          <w:p w14:paraId="6DDF4224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Assistenti alla comunicazione</w:t>
            </w:r>
          </w:p>
        </w:tc>
        <w:tc>
          <w:tcPr>
            <w:tcW w:w="3220" w:type="dxa"/>
          </w:tcPr>
          <w:p w14:paraId="28F958D7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Attività individualizzate e di piccolo gruppo</w:t>
            </w:r>
          </w:p>
        </w:tc>
        <w:tc>
          <w:tcPr>
            <w:tcW w:w="1630" w:type="dxa"/>
          </w:tcPr>
          <w:p w14:paraId="00D1EA07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38A60A3B" w14:textId="77777777">
        <w:tc>
          <w:tcPr>
            <w:tcW w:w="4928" w:type="dxa"/>
          </w:tcPr>
          <w:p w14:paraId="3077D076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20" w:type="dxa"/>
          </w:tcPr>
          <w:p w14:paraId="7F851272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14:paraId="2F21A43A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3A9B1814" w14:textId="77777777">
        <w:tc>
          <w:tcPr>
            <w:tcW w:w="4928" w:type="dxa"/>
          </w:tcPr>
          <w:p w14:paraId="54E34602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Funzioni strumentali / coordinamento</w:t>
            </w:r>
          </w:p>
        </w:tc>
        <w:tc>
          <w:tcPr>
            <w:tcW w:w="3220" w:type="dxa"/>
          </w:tcPr>
          <w:p w14:paraId="2E01ACFE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630" w:type="dxa"/>
          </w:tcPr>
          <w:p w14:paraId="11566631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A74ECA1" w14:textId="77777777">
        <w:tc>
          <w:tcPr>
            <w:tcW w:w="4928" w:type="dxa"/>
          </w:tcPr>
          <w:p w14:paraId="6AF78C88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Referenti di Istituto </w:t>
            </w:r>
          </w:p>
        </w:tc>
        <w:tc>
          <w:tcPr>
            <w:tcW w:w="3220" w:type="dxa"/>
          </w:tcPr>
          <w:p w14:paraId="35D7325F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u w:val="single"/>
              </w:rPr>
            </w:pPr>
          </w:p>
        </w:tc>
        <w:tc>
          <w:tcPr>
            <w:tcW w:w="1630" w:type="dxa"/>
          </w:tcPr>
          <w:p w14:paraId="1BB42ED2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4C30784B" w14:textId="77777777">
        <w:tc>
          <w:tcPr>
            <w:tcW w:w="4928" w:type="dxa"/>
          </w:tcPr>
          <w:p w14:paraId="22A6BB20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Psicopedagogisti e affini esterni/interni</w:t>
            </w:r>
          </w:p>
        </w:tc>
        <w:tc>
          <w:tcPr>
            <w:tcW w:w="3220" w:type="dxa"/>
          </w:tcPr>
          <w:p w14:paraId="71657DE8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630" w:type="dxa"/>
          </w:tcPr>
          <w:p w14:paraId="5D9C31D4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0C70009E" w14:textId="77777777">
        <w:tc>
          <w:tcPr>
            <w:tcW w:w="4928" w:type="dxa"/>
          </w:tcPr>
          <w:p w14:paraId="7A83ACC2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Docenti tutor/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mentor</w:t>
            </w:r>
            <w:proofErr w:type="spellEnd"/>
          </w:p>
        </w:tc>
        <w:tc>
          <w:tcPr>
            <w:tcW w:w="3220" w:type="dxa"/>
          </w:tcPr>
          <w:p w14:paraId="288794AD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630" w:type="dxa"/>
          </w:tcPr>
          <w:p w14:paraId="745F709C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2DE46E8" w14:textId="77777777">
        <w:tc>
          <w:tcPr>
            <w:tcW w:w="4928" w:type="dxa"/>
          </w:tcPr>
          <w:p w14:paraId="3FD46F43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Altro:</w:t>
            </w:r>
          </w:p>
        </w:tc>
        <w:tc>
          <w:tcPr>
            <w:tcW w:w="3220" w:type="dxa"/>
          </w:tcPr>
          <w:p w14:paraId="53BD2A37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630" w:type="dxa"/>
          </w:tcPr>
          <w:p w14:paraId="1B0967C2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3C02F118" w14:textId="77777777">
        <w:tc>
          <w:tcPr>
            <w:tcW w:w="4928" w:type="dxa"/>
          </w:tcPr>
          <w:p w14:paraId="34530C6C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Altro:</w:t>
            </w:r>
          </w:p>
        </w:tc>
        <w:tc>
          <w:tcPr>
            <w:tcW w:w="3220" w:type="dxa"/>
          </w:tcPr>
          <w:p w14:paraId="7110526A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630" w:type="dxa"/>
          </w:tcPr>
          <w:p w14:paraId="1A369BC7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57E7EA5A" w14:textId="77777777" w:rsidR="009C31A3" w:rsidRDefault="009C31A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166738" w14:textId="77777777" w:rsidR="009C31A3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937"/>
        <w:gridCol w:w="1630"/>
      </w:tblGrid>
      <w:tr w:rsidR="009C31A3" w14:paraId="74836DCC" w14:textId="77777777">
        <w:tc>
          <w:tcPr>
            <w:tcW w:w="5211" w:type="dxa"/>
            <w:vAlign w:val="center"/>
          </w:tcPr>
          <w:p w14:paraId="3182B818" w14:textId="77777777" w:rsidR="009C31A3" w:rsidRDefault="004C2574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lastRenderedPageBreak/>
              <w:t>Coinvolgimento docenti curricolari</w:t>
            </w:r>
          </w:p>
        </w:tc>
        <w:tc>
          <w:tcPr>
            <w:tcW w:w="2937" w:type="dxa"/>
            <w:vAlign w:val="center"/>
          </w:tcPr>
          <w:p w14:paraId="7EDD4828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Attraverso…</w:t>
            </w:r>
          </w:p>
        </w:tc>
        <w:tc>
          <w:tcPr>
            <w:tcW w:w="1630" w:type="dxa"/>
            <w:vAlign w:val="center"/>
          </w:tcPr>
          <w:p w14:paraId="0A2625C3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Sì / No</w:t>
            </w:r>
          </w:p>
        </w:tc>
      </w:tr>
      <w:tr w:rsidR="009C31A3" w14:paraId="1387DDA9" w14:textId="77777777">
        <w:tc>
          <w:tcPr>
            <w:tcW w:w="5211" w:type="dxa"/>
            <w:vMerge w:val="restart"/>
            <w:vAlign w:val="center"/>
          </w:tcPr>
          <w:p w14:paraId="711821A5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Coordinatori di classe e simili</w:t>
            </w:r>
          </w:p>
        </w:tc>
        <w:tc>
          <w:tcPr>
            <w:tcW w:w="2937" w:type="dxa"/>
            <w:vAlign w:val="center"/>
          </w:tcPr>
          <w:p w14:paraId="45CF9E91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14:paraId="4903029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9F30B1A" w14:textId="77777777">
        <w:tc>
          <w:tcPr>
            <w:tcW w:w="5211" w:type="dxa"/>
            <w:vMerge/>
            <w:vAlign w:val="center"/>
          </w:tcPr>
          <w:p w14:paraId="5E4F5EB4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25F11614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14:paraId="2CE8CC51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3300943C" w14:textId="77777777">
        <w:tc>
          <w:tcPr>
            <w:tcW w:w="5211" w:type="dxa"/>
            <w:vMerge/>
            <w:vAlign w:val="center"/>
          </w:tcPr>
          <w:p w14:paraId="7BFDCFD0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531A6A01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Tutoraggio alunni</w:t>
            </w:r>
          </w:p>
        </w:tc>
        <w:tc>
          <w:tcPr>
            <w:tcW w:w="1630" w:type="dxa"/>
            <w:vAlign w:val="center"/>
          </w:tcPr>
          <w:p w14:paraId="3761838D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08C86377" w14:textId="77777777">
        <w:tc>
          <w:tcPr>
            <w:tcW w:w="5211" w:type="dxa"/>
            <w:vMerge/>
            <w:vAlign w:val="center"/>
          </w:tcPr>
          <w:p w14:paraId="38439DBC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15070A45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14:paraId="4A21ABC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6BA289F" w14:textId="77777777">
        <w:tc>
          <w:tcPr>
            <w:tcW w:w="5211" w:type="dxa"/>
            <w:vMerge/>
            <w:vAlign w:val="center"/>
          </w:tcPr>
          <w:p w14:paraId="0A9C821C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3138104A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14:paraId="4ED5AF7D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2BEB89D6" w14:textId="77777777">
        <w:tc>
          <w:tcPr>
            <w:tcW w:w="5211" w:type="dxa"/>
            <w:vMerge w:val="restart"/>
            <w:vAlign w:val="center"/>
          </w:tcPr>
          <w:p w14:paraId="5EB55046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Docenti con specifica formazione</w:t>
            </w:r>
          </w:p>
        </w:tc>
        <w:tc>
          <w:tcPr>
            <w:tcW w:w="2937" w:type="dxa"/>
            <w:vAlign w:val="center"/>
          </w:tcPr>
          <w:p w14:paraId="6CD578A6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14:paraId="548275BC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B7B008E" w14:textId="77777777">
        <w:tc>
          <w:tcPr>
            <w:tcW w:w="5211" w:type="dxa"/>
            <w:vMerge/>
            <w:vAlign w:val="center"/>
          </w:tcPr>
          <w:p w14:paraId="061396BC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388A626B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14:paraId="2FEE7E96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48F86DF0" w14:textId="77777777">
        <w:tc>
          <w:tcPr>
            <w:tcW w:w="5211" w:type="dxa"/>
            <w:vMerge/>
            <w:vAlign w:val="center"/>
          </w:tcPr>
          <w:p w14:paraId="68D12D09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3BB9B060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Tutoraggio alunni</w:t>
            </w:r>
          </w:p>
        </w:tc>
        <w:tc>
          <w:tcPr>
            <w:tcW w:w="1630" w:type="dxa"/>
            <w:vAlign w:val="center"/>
          </w:tcPr>
          <w:p w14:paraId="5DB02140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1092A19C" w14:textId="77777777">
        <w:tc>
          <w:tcPr>
            <w:tcW w:w="5211" w:type="dxa"/>
            <w:vMerge/>
            <w:vAlign w:val="center"/>
          </w:tcPr>
          <w:p w14:paraId="7D9E7A48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43C62427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14:paraId="2365B9B9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15D6E034" w14:textId="77777777">
        <w:tc>
          <w:tcPr>
            <w:tcW w:w="5211" w:type="dxa"/>
            <w:vMerge/>
            <w:vAlign w:val="center"/>
          </w:tcPr>
          <w:p w14:paraId="644EA860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389E4863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14:paraId="2B4BCBD1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12835AF" w14:textId="77777777">
        <w:tc>
          <w:tcPr>
            <w:tcW w:w="5211" w:type="dxa"/>
            <w:vMerge w:val="restart"/>
            <w:vAlign w:val="center"/>
          </w:tcPr>
          <w:p w14:paraId="6F63E51B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Altri docenti</w:t>
            </w:r>
          </w:p>
        </w:tc>
        <w:tc>
          <w:tcPr>
            <w:tcW w:w="2937" w:type="dxa"/>
            <w:vAlign w:val="center"/>
          </w:tcPr>
          <w:p w14:paraId="6659422E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14:paraId="094CC4D8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F433832" w14:textId="77777777">
        <w:tc>
          <w:tcPr>
            <w:tcW w:w="5211" w:type="dxa"/>
            <w:vMerge/>
            <w:vAlign w:val="center"/>
          </w:tcPr>
          <w:p w14:paraId="5EA062A6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49F55F9C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14:paraId="6561AD5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A0C9CD8" w14:textId="77777777">
        <w:tc>
          <w:tcPr>
            <w:tcW w:w="5211" w:type="dxa"/>
            <w:vMerge/>
            <w:vAlign w:val="center"/>
          </w:tcPr>
          <w:p w14:paraId="00CFB75A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3BB99B70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Tutoraggio alunni</w:t>
            </w:r>
          </w:p>
        </w:tc>
        <w:tc>
          <w:tcPr>
            <w:tcW w:w="1630" w:type="dxa"/>
            <w:vAlign w:val="center"/>
          </w:tcPr>
          <w:p w14:paraId="5A8CE3D1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8FFA210" w14:textId="77777777">
        <w:tc>
          <w:tcPr>
            <w:tcW w:w="5211" w:type="dxa"/>
            <w:vMerge/>
            <w:vAlign w:val="center"/>
          </w:tcPr>
          <w:p w14:paraId="00E9F519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2A6C5F67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14:paraId="1A94C96A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475FEFBF" w14:textId="77777777">
        <w:tc>
          <w:tcPr>
            <w:tcW w:w="5211" w:type="dxa"/>
            <w:vMerge/>
            <w:vAlign w:val="center"/>
          </w:tcPr>
          <w:p w14:paraId="61F92AFF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37" w:type="dxa"/>
            <w:vAlign w:val="center"/>
          </w:tcPr>
          <w:p w14:paraId="2EF35F71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14:paraId="49A12D9E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67D5B10" w14:textId="77777777" w:rsidR="009C31A3" w:rsidRDefault="009C31A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71"/>
        <w:gridCol w:w="566"/>
        <w:gridCol w:w="566"/>
        <w:gridCol w:w="71"/>
        <w:gridCol w:w="495"/>
        <w:gridCol w:w="566"/>
        <w:gridCol w:w="569"/>
      </w:tblGrid>
      <w:tr w:rsidR="009C31A3" w14:paraId="4AF17343" w14:textId="77777777">
        <w:tc>
          <w:tcPr>
            <w:tcW w:w="4077" w:type="dxa"/>
            <w:vMerge w:val="restart"/>
            <w:vAlign w:val="center"/>
          </w:tcPr>
          <w:p w14:paraId="521B4523" w14:textId="77777777" w:rsidR="009C31A3" w:rsidRDefault="004C2574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Coinvolgimento personale ATA</w:t>
            </w:r>
          </w:p>
        </w:tc>
        <w:tc>
          <w:tcPr>
            <w:tcW w:w="4074" w:type="dxa"/>
            <w:gridSpan w:val="4"/>
            <w:vAlign w:val="center"/>
          </w:tcPr>
          <w:p w14:paraId="7B381EC3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Assistenza alunni disabili</w:t>
            </w:r>
          </w:p>
        </w:tc>
        <w:tc>
          <w:tcPr>
            <w:tcW w:w="1630" w:type="dxa"/>
            <w:gridSpan w:val="3"/>
            <w:vAlign w:val="center"/>
          </w:tcPr>
          <w:p w14:paraId="330110E2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66E0F9B" w14:textId="77777777">
        <w:tc>
          <w:tcPr>
            <w:tcW w:w="4077" w:type="dxa"/>
            <w:vMerge/>
            <w:vAlign w:val="center"/>
          </w:tcPr>
          <w:p w14:paraId="2BDF9DEB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3CBA0C46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Progetti di inclusione / laboratori integrati</w:t>
            </w:r>
          </w:p>
        </w:tc>
        <w:tc>
          <w:tcPr>
            <w:tcW w:w="1630" w:type="dxa"/>
            <w:gridSpan w:val="3"/>
            <w:vAlign w:val="center"/>
          </w:tcPr>
          <w:p w14:paraId="4875B358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0845DACB" w14:textId="77777777">
        <w:tc>
          <w:tcPr>
            <w:tcW w:w="4077" w:type="dxa"/>
            <w:vMerge/>
            <w:vAlign w:val="center"/>
          </w:tcPr>
          <w:p w14:paraId="2759A8F1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35B2F427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14:paraId="2D4D4466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1A9D81B7" w14:textId="77777777">
        <w:tc>
          <w:tcPr>
            <w:tcW w:w="4077" w:type="dxa"/>
            <w:vMerge w:val="restart"/>
            <w:vAlign w:val="center"/>
          </w:tcPr>
          <w:p w14:paraId="7AE75A23" w14:textId="77777777" w:rsidR="009C31A3" w:rsidRDefault="004C2574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Coinvolgimento famiglie</w:t>
            </w:r>
          </w:p>
        </w:tc>
        <w:tc>
          <w:tcPr>
            <w:tcW w:w="4074" w:type="dxa"/>
            <w:gridSpan w:val="4"/>
            <w:vAlign w:val="center"/>
          </w:tcPr>
          <w:p w14:paraId="1879D9FE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Informazione /formazione su genitorialità e psicopedagogia dell’età evolutiva</w:t>
            </w:r>
          </w:p>
        </w:tc>
        <w:tc>
          <w:tcPr>
            <w:tcW w:w="1630" w:type="dxa"/>
            <w:gridSpan w:val="3"/>
            <w:vAlign w:val="center"/>
          </w:tcPr>
          <w:p w14:paraId="15ACA0B2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3B2A12D7" w14:textId="77777777">
        <w:tc>
          <w:tcPr>
            <w:tcW w:w="4077" w:type="dxa"/>
            <w:vMerge/>
            <w:vAlign w:val="center"/>
          </w:tcPr>
          <w:p w14:paraId="27861409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5DBB6CD8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Coinvolgimento in progetti di inclusione</w:t>
            </w:r>
          </w:p>
        </w:tc>
        <w:tc>
          <w:tcPr>
            <w:tcW w:w="1630" w:type="dxa"/>
            <w:gridSpan w:val="3"/>
            <w:vAlign w:val="center"/>
          </w:tcPr>
          <w:p w14:paraId="7A4B708F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75994D1" w14:textId="77777777">
        <w:tc>
          <w:tcPr>
            <w:tcW w:w="4077" w:type="dxa"/>
            <w:vMerge/>
            <w:vAlign w:val="center"/>
          </w:tcPr>
          <w:p w14:paraId="5821835E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18B98F02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Coinvolgimento in attività di promozione della comunità educante</w:t>
            </w:r>
          </w:p>
        </w:tc>
        <w:tc>
          <w:tcPr>
            <w:tcW w:w="1630" w:type="dxa"/>
            <w:gridSpan w:val="3"/>
            <w:vAlign w:val="center"/>
          </w:tcPr>
          <w:p w14:paraId="21AFFBBF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102815E" w14:textId="77777777">
        <w:tc>
          <w:tcPr>
            <w:tcW w:w="4077" w:type="dxa"/>
            <w:vMerge/>
            <w:vAlign w:val="center"/>
          </w:tcPr>
          <w:p w14:paraId="42AF0C3D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507552CE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14:paraId="3FF69016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AA0C36A" w14:textId="77777777">
        <w:tc>
          <w:tcPr>
            <w:tcW w:w="4077" w:type="dxa"/>
            <w:vMerge w:val="restart"/>
            <w:vAlign w:val="center"/>
          </w:tcPr>
          <w:p w14:paraId="0829EA23" w14:textId="77777777" w:rsidR="009C31A3" w:rsidRDefault="004C2574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Rapporti con servizi sociosanitari territoriali e istituzioni deputate alla sicurezza. Rapporti con CTS / CTI</w:t>
            </w:r>
          </w:p>
        </w:tc>
        <w:tc>
          <w:tcPr>
            <w:tcW w:w="4074" w:type="dxa"/>
            <w:gridSpan w:val="4"/>
            <w:vAlign w:val="center"/>
          </w:tcPr>
          <w:p w14:paraId="4B080546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Accordi di programma / protocolli di intesa formalizzati sulla disabilità</w:t>
            </w:r>
          </w:p>
        </w:tc>
        <w:tc>
          <w:tcPr>
            <w:tcW w:w="1630" w:type="dxa"/>
            <w:gridSpan w:val="3"/>
            <w:vAlign w:val="center"/>
          </w:tcPr>
          <w:p w14:paraId="0DBF2FFD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DF1D43E" w14:textId="77777777">
        <w:tc>
          <w:tcPr>
            <w:tcW w:w="4077" w:type="dxa"/>
            <w:vMerge/>
            <w:vAlign w:val="center"/>
          </w:tcPr>
          <w:p w14:paraId="0475B6CB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32F231D5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Accordi di programma / protocolli di intesa formalizzati su disagio e simili</w:t>
            </w:r>
          </w:p>
        </w:tc>
        <w:tc>
          <w:tcPr>
            <w:tcW w:w="1630" w:type="dxa"/>
            <w:gridSpan w:val="3"/>
            <w:vAlign w:val="center"/>
          </w:tcPr>
          <w:p w14:paraId="106E990A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1D843B56" w14:textId="77777777">
        <w:tc>
          <w:tcPr>
            <w:tcW w:w="4077" w:type="dxa"/>
            <w:vMerge/>
            <w:vAlign w:val="center"/>
          </w:tcPr>
          <w:p w14:paraId="416856E5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5ADA5925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Procedure condivise di intervento sulla disabilità</w:t>
            </w:r>
          </w:p>
        </w:tc>
        <w:tc>
          <w:tcPr>
            <w:tcW w:w="1630" w:type="dxa"/>
            <w:gridSpan w:val="3"/>
            <w:vAlign w:val="center"/>
          </w:tcPr>
          <w:p w14:paraId="059AC500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04798928" w14:textId="77777777">
        <w:tc>
          <w:tcPr>
            <w:tcW w:w="4077" w:type="dxa"/>
            <w:vMerge/>
            <w:vAlign w:val="center"/>
          </w:tcPr>
          <w:p w14:paraId="74E51DC4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14B3EC01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Procedure condivise di intervento su disagio e simili</w:t>
            </w:r>
          </w:p>
        </w:tc>
        <w:tc>
          <w:tcPr>
            <w:tcW w:w="1630" w:type="dxa"/>
            <w:gridSpan w:val="3"/>
            <w:vAlign w:val="center"/>
          </w:tcPr>
          <w:p w14:paraId="5571A952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88B84B9" w14:textId="77777777">
        <w:tc>
          <w:tcPr>
            <w:tcW w:w="4077" w:type="dxa"/>
            <w:vMerge/>
            <w:vAlign w:val="center"/>
          </w:tcPr>
          <w:p w14:paraId="458F7941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2C2B9585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14:paraId="1F13E02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344D256" w14:textId="77777777">
        <w:tc>
          <w:tcPr>
            <w:tcW w:w="4077" w:type="dxa"/>
            <w:vMerge/>
            <w:vAlign w:val="center"/>
          </w:tcPr>
          <w:p w14:paraId="7B6F8266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7FEA710C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14:paraId="5FFFCC1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0C24BF50" w14:textId="77777777">
        <w:tc>
          <w:tcPr>
            <w:tcW w:w="4077" w:type="dxa"/>
            <w:vMerge/>
            <w:vAlign w:val="center"/>
          </w:tcPr>
          <w:p w14:paraId="32461A7D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467300F5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Rapporti con CTS / CTI</w:t>
            </w:r>
          </w:p>
        </w:tc>
        <w:tc>
          <w:tcPr>
            <w:tcW w:w="1630" w:type="dxa"/>
            <w:gridSpan w:val="3"/>
            <w:vAlign w:val="center"/>
          </w:tcPr>
          <w:p w14:paraId="44F87EC9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4669064" w14:textId="77777777">
        <w:tc>
          <w:tcPr>
            <w:tcW w:w="4077" w:type="dxa"/>
            <w:vMerge/>
            <w:vAlign w:val="center"/>
          </w:tcPr>
          <w:p w14:paraId="78CC0ED1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47614EF4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14:paraId="7B1EB72F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1D8B2E1" w14:textId="77777777">
        <w:tc>
          <w:tcPr>
            <w:tcW w:w="4077" w:type="dxa"/>
            <w:vMerge w:val="restart"/>
            <w:vAlign w:val="center"/>
          </w:tcPr>
          <w:p w14:paraId="4DBE3228" w14:textId="77777777" w:rsidR="009C31A3" w:rsidRDefault="004C2574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Rapporti con privato sociale e volontariato</w:t>
            </w:r>
          </w:p>
        </w:tc>
        <w:tc>
          <w:tcPr>
            <w:tcW w:w="4074" w:type="dxa"/>
            <w:gridSpan w:val="4"/>
            <w:vAlign w:val="center"/>
          </w:tcPr>
          <w:p w14:paraId="1496FC9B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14:paraId="7F65722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38E31185" w14:textId="77777777">
        <w:tc>
          <w:tcPr>
            <w:tcW w:w="4077" w:type="dxa"/>
            <w:vMerge/>
            <w:vAlign w:val="center"/>
          </w:tcPr>
          <w:p w14:paraId="21535FD8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1690AFEC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14:paraId="47B9AB07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27E14B5B" w14:textId="77777777">
        <w:tc>
          <w:tcPr>
            <w:tcW w:w="4077" w:type="dxa"/>
            <w:vMerge/>
            <w:vAlign w:val="center"/>
          </w:tcPr>
          <w:p w14:paraId="7A23FD52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51BA231B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Progetti a livello di reti di scuole</w:t>
            </w:r>
          </w:p>
        </w:tc>
        <w:tc>
          <w:tcPr>
            <w:tcW w:w="1630" w:type="dxa"/>
            <w:gridSpan w:val="3"/>
            <w:vAlign w:val="center"/>
          </w:tcPr>
          <w:p w14:paraId="6CE1A76F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383625B1" w14:textId="77777777">
        <w:tc>
          <w:tcPr>
            <w:tcW w:w="4077" w:type="dxa"/>
            <w:vMerge w:val="restart"/>
            <w:vAlign w:val="center"/>
          </w:tcPr>
          <w:p w14:paraId="0914A99E" w14:textId="77777777" w:rsidR="009C31A3" w:rsidRDefault="004C2574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Formazione docenti</w:t>
            </w:r>
          </w:p>
        </w:tc>
        <w:tc>
          <w:tcPr>
            <w:tcW w:w="4074" w:type="dxa"/>
            <w:gridSpan w:val="4"/>
            <w:vAlign w:val="center"/>
          </w:tcPr>
          <w:p w14:paraId="78BBD7C7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Strategie e metodologie educativo-didattiche / gestione della classe</w:t>
            </w:r>
          </w:p>
        </w:tc>
        <w:tc>
          <w:tcPr>
            <w:tcW w:w="1630" w:type="dxa"/>
            <w:gridSpan w:val="3"/>
            <w:vAlign w:val="center"/>
          </w:tcPr>
          <w:p w14:paraId="5951F52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434F9768" w14:textId="77777777">
        <w:tc>
          <w:tcPr>
            <w:tcW w:w="4077" w:type="dxa"/>
            <w:vMerge/>
            <w:vAlign w:val="center"/>
          </w:tcPr>
          <w:p w14:paraId="1050D94F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08AD75A8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Didattica speciale e progetti educativo-didattici a prevalente tematica inclusiva</w:t>
            </w:r>
          </w:p>
        </w:tc>
        <w:tc>
          <w:tcPr>
            <w:tcW w:w="1630" w:type="dxa"/>
            <w:gridSpan w:val="3"/>
            <w:vAlign w:val="center"/>
          </w:tcPr>
          <w:p w14:paraId="01876C3A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4DD5B53" w14:textId="77777777">
        <w:tc>
          <w:tcPr>
            <w:tcW w:w="4077" w:type="dxa"/>
            <w:vMerge/>
            <w:vAlign w:val="center"/>
          </w:tcPr>
          <w:p w14:paraId="5F703C4F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6FC68B99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Didattica interculturale / italiano L2</w:t>
            </w:r>
          </w:p>
        </w:tc>
        <w:tc>
          <w:tcPr>
            <w:tcW w:w="1630" w:type="dxa"/>
            <w:gridSpan w:val="3"/>
            <w:vAlign w:val="center"/>
          </w:tcPr>
          <w:p w14:paraId="2EE651D0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31030823" w14:textId="77777777">
        <w:tc>
          <w:tcPr>
            <w:tcW w:w="4077" w:type="dxa"/>
            <w:vMerge/>
            <w:vAlign w:val="center"/>
          </w:tcPr>
          <w:p w14:paraId="4B0552EC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264B046C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Psicologia e psicopatologia dell’età evolutiva (compresi DSA, ADHD, ecc.)</w:t>
            </w:r>
          </w:p>
        </w:tc>
        <w:tc>
          <w:tcPr>
            <w:tcW w:w="1630" w:type="dxa"/>
            <w:gridSpan w:val="3"/>
            <w:vAlign w:val="center"/>
          </w:tcPr>
          <w:p w14:paraId="26F57129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14E12579" w14:textId="77777777">
        <w:tc>
          <w:tcPr>
            <w:tcW w:w="4077" w:type="dxa"/>
            <w:vMerge/>
            <w:vAlign w:val="center"/>
          </w:tcPr>
          <w:p w14:paraId="5C5C032D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50F2B4BB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Progetti di formazione su specifiche disabilità (autismo, ADHD,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Dis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. Intellettive, sensoriali…)</w:t>
            </w:r>
          </w:p>
        </w:tc>
        <w:tc>
          <w:tcPr>
            <w:tcW w:w="1630" w:type="dxa"/>
            <w:gridSpan w:val="3"/>
            <w:vAlign w:val="center"/>
          </w:tcPr>
          <w:p w14:paraId="0A0C4C8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19CCAF5E" w14:textId="77777777">
        <w:tc>
          <w:tcPr>
            <w:tcW w:w="4077" w:type="dxa"/>
            <w:vMerge/>
            <w:vAlign w:val="center"/>
          </w:tcPr>
          <w:p w14:paraId="1C67568B" w14:textId="77777777" w:rsidR="009C31A3" w:rsidRDefault="009C31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074" w:type="dxa"/>
            <w:gridSpan w:val="4"/>
            <w:vAlign w:val="center"/>
          </w:tcPr>
          <w:p w14:paraId="436FE631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14:paraId="36DEBB85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21E24BB0" w14:textId="77777777">
        <w:trPr>
          <w:trHeight w:val="242"/>
        </w:trPr>
        <w:tc>
          <w:tcPr>
            <w:tcW w:w="6948" w:type="dxa"/>
            <w:gridSpan w:val="2"/>
            <w:vAlign w:val="center"/>
          </w:tcPr>
          <w:p w14:paraId="5C7058A7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Sintesi dei punti di forza e di criticità rilevati*:</w:t>
            </w:r>
          </w:p>
        </w:tc>
        <w:tc>
          <w:tcPr>
            <w:tcW w:w="566" w:type="dxa"/>
            <w:vAlign w:val="center"/>
          </w:tcPr>
          <w:p w14:paraId="5D05DEA6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0</w:t>
            </w:r>
          </w:p>
        </w:tc>
        <w:tc>
          <w:tcPr>
            <w:tcW w:w="566" w:type="dxa"/>
            <w:vAlign w:val="center"/>
          </w:tcPr>
          <w:p w14:paraId="453B7A4B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14:paraId="15CF6FFB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566" w:type="dxa"/>
            <w:vAlign w:val="center"/>
          </w:tcPr>
          <w:p w14:paraId="5207B6C4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569" w:type="dxa"/>
            <w:vAlign w:val="center"/>
          </w:tcPr>
          <w:p w14:paraId="0CFB5B17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4</w:t>
            </w:r>
          </w:p>
        </w:tc>
      </w:tr>
      <w:tr w:rsidR="009C31A3" w14:paraId="5D953272" w14:textId="77777777">
        <w:trPr>
          <w:trHeight w:val="241"/>
        </w:trPr>
        <w:tc>
          <w:tcPr>
            <w:tcW w:w="6948" w:type="dxa"/>
            <w:gridSpan w:val="2"/>
            <w:vAlign w:val="center"/>
          </w:tcPr>
          <w:p w14:paraId="017E599C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Aspetti organizzativi e gestionali coinvolti nel cambiamento inclusivo</w:t>
            </w:r>
          </w:p>
        </w:tc>
        <w:tc>
          <w:tcPr>
            <w:tcW w:w="566" w:type="dxa"/>
            <w:vAlign w:val="center"/>
          </w:tcPr>
          <w:p w14:paraId="674071C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2E59399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003C69A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1BE6CCE0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004E796E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6903940" w14:textId="77777777">
        <w:trPr>
          <w:trHeight w:val="241"/>
        </w:trPr>
        <w:tc>
          <w:tcPr>
            <w:tcW w:w="6948" w:type="dxa"/>
            <w:gridSpan w:val="2"/>
            <w:vAlign w:val="center"/>
          </w:tcPr>
          <w:p w14:paraId="3FBD362D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Possibilità di strutturare percorsi specifici di formazione e aggiornamento degli insegnanti</w:t>
            </w:r>
          </w:p>
        </w:tc>
        <w:tc>
          <w:tcPr>
            <w:tcW w:w="566" w:type="dxa"/>
            <w:vAlign w:val="center"/>
          </w:tcPr>
          <w:p w14:paraId="58D440C0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61C4EEDF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B0CDB25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173FF721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0BF87AE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17BF6D24" w14:textId="77777777">
        <w:trPr>
          <w:trHeight w:val="241"/>
        </w:trPr>
        <w:tc>
          <w:tcPr>
            <w:tcW w:w="6948" w:type="dxa"/>
            <w:gridSpan w:val="2"/>
            <w:vAlign w:val="center"/>
          </w:tcPr>
          <w:p w14:paraId="75F128B5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Adozione di strategie di valutazione coerenti con prassi inclusive</w:t>
            </w:r>
          </w:p>
        </w:tc>
        <w:tc>
          <w:tcPr>
            <w:tcW w:w="566" w:type="dxa"/>
            <w:vAlign w:val="center"/>
          </w:tcPr>
          <w:p w14:paraId="3FB3AD80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6B13EA2E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60BC904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3D2B8448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497E924D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58FE51F" w14:textId="77777777">
        <w:trPr>
          <w:trHeight w:val="241"/>
        </w:trPr>
        <w:tc>
          <w:tcPr>
            <w:tcW w:w="6948" w:type="dxa"/>
            <w:gridSpan w:val="2"/>
            <w:vAlign w:val="center"/>
          </w:tcPr>
          <w:p w14:paraId="25CAB766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Organizzazione dei diversi tipi di sostegno presenti all’interno della scuola</w:t>
            </w:r>
          </w:p>
        </w:tc>
        <w:tc>
          <w:tcPr>
            <w:tcW w:w="566" w:type="dxa"/>
            <w:vAlign w:val="center"/>
          </w:tcPr>
          <w:p w14:paraId="6CEA9C2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7F760ED6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F24134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5603E45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6E5C4A00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9189FFB" w14:textId="77777777">
        <w:trPr>
          <w:trHeight w:val="241"/>
        </w:trPr>
        <w:tc>
          <w:tcPr>
            <w:tcW w:w="6948" w:type="dxa"/>
            <w:gridSpan w:val="2"/>
            <w:vAlign w:val="center"/>
          </w:tcPr>
          <w:p w14:paraId="5C55D1AB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Organizzazione dei diversi tipi di sostegno presenti all’esterno della scuola, in rapporto ai diversi servizi esistenti</w:t>
            </w:r>
          </w:p>
        </w:tc>
        <w:tc>
          <w:tcPr>
            <w:tcW w:w="566" w:type="dxa"/>
            <w:vAlign w:val="center"/>
          </w:tcPr>
          <w:p w14:paraId="63596D2D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78BE524D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86856F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15DC6F3D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44A42B29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E193CE3" w14:textId="77777777">
        <w:trPr>
          <w:trHeight w:val="241"/>
        </w:trPr>
        <w:tc>
          <w:tcPr>
            <w:tcW w:w="6948" w:type="dxa"/>
            <w:gridSpan w:val="2"/>
            <w:vAlign w:val="center"/>
          </w:tcPr>
          <w:p w14:paraId="70BE4316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Ruolo delle famiglie e della comunità nel dare supporto e nel partecipare alle decisioni che riguardano l’organizzazione delle attività educative</w:t>
            </w:r>
          </w:p>
        </w:tc>
        <w:tc>
          <w:tcPr>
            <w:tcW w:w="566" w:type="dxa"/>
            <w:vAlign w:val="center"/>
          </w:tcPr>
          <w:p w14:paraId="4E209A34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53C8966E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13FD61F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19064D2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21CA0472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1CC881C" w14:textId="77777777">
        <w:trPr>
          <w:trHeight w:val="241"/>
        </w:trPr>
        <w:tc>
          <w:tcPr>
            <w:tcW w:w="6948" w:type="dxa"/>
            <w:gridSpan w:val="2"/>
            <w:vAlign w:val="center"/>
          </w:tcPr>
          <w:p w14:paraId="0941C881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Sviluppo di un curricolo attento alle diversità e alla promozione di percorsi formativi inclusivi</w:t>
            </w:r>
          </w:p>
        </w:tc>
        <w:tc>
          <w:tcPr>
            <w:tcW w:w="566" w:type="dxa"/>
            <w:vAlign w:val="center"/>
          </w:tcPr>
          <w:p w14:paraId="3BB5AFE4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44298C0E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8EEC0D8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4A68C415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30373A83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3303C3E4" w14:textId="77777777">
        <w:trPr>
          <w:trHeight w:val="241"/>
        </w:trPr>
        <w:tc>
          <w:tcPr>
            <w:tcW w:w="6948" w:type="dxa"/>
            <w:gridSpan w:val="2"/>
            <w:vAlign w:val="center"/>
          </w:tcPr>
          <w:p w14:paraId="2E8E6FD1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Valorizzazione delle risorse esistenti</w:t>
            </w:r>
          </w:p>
        </w:tc>
        <w:tc>
          <w:tcPr>
            <w:tcW w:w="566" w:type="dxa"/>
            <w:vAlign w:val="center"/>
          </w:tcPr>
          <w:p w14:paraId="29647001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0D29B05B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35F4C4F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49FF1D7C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5B1AED05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59750993" w14:textId="77777777">
        <w:trPr>
          <w:trHeight w:val="241"/>
        </w:trPr>
        <w:tc>
          <w:tcPr>
            <w:tcW w:w="6948" w:type="dxa"/>
            <w:gridSpan w:val="2"/>
            <w:vAlign w:val="center"/>
          </w:tcPr>
          <w:p w14:paraId="327ECAF6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Acquisizione e distribuzione di risorse aggiuntive utilizzabili per la realizzazione dei progetti di inclusione</w:t>
            </w:r>
          </w:p>
        </w:tc>
        <w:tc>
          <w:tcPr>
            <w:tcW w:w="566" w:type="dxa"/>
            <w:vAlign w:val="center"/>
          </w:tcPr>
          <w:p w14:paraId="453CFDA2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4FDB0784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0BC40BA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710BD704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6E449E2D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6B0FEF0E" w14:textId="77777777">
        <w:trPr>
          <w:trHeight w:val="241"/>
        </w:trPr>
        <w:tc>
          <w:tcPr>
            <w:tcW w:w="6948" w:type="dxa"/>
            <w:gridSpan w:val="2"/>
            <w:vAlign w:val="center"/>
          </w:tcPr>
          <w:p w14:paraId="79FD3586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Attenzione dedicata alle fasi di transizione che scandiscono l’ingresso nel sistema scolastico, la continuità tra i diversi ordini di scuola e il successivo inserimento lavorativo</w:t>
            </w:r>
          </w:p>
        </w:tc>
        <w:tc>
          <w:tcPr>
            <w:tcW w:w="566" w:type="dxa"/>
            <w:vAlign w:val="center"/>
          </w:tcPr>
          <w:p w14:paraId="01FB4FD1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2131BB67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BEF13EC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6DDC035F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2C7A4E05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0182CCB2" w14:textId="77777777">
        <w:trPr>
          <w:trHeight w:val="70"/>
        </w:trPr>
        <w:tc>
          <w:tcPr>
            <w:tcW w:w="6948" w:type="dxa"/>
            <w:gridSpan w:val="2"/>
            <w:vAlign w:val="center"/>
          </w:tcPr>
          <w:p w14:paraId="5D52D2BC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Altro:</w:t>
            </w:r>
          </w:p>
        </w:tc>
        <w:tc>
          <w:tcPr>
            <w:tcW w:w="566" w:type="dxa"/>
            <w:vAlign w:val="center"/>
          </w:tcPr>
          <w:p w14:paraId="4D6B70CE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2DD36801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249A7B0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7EB2BCB0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29FD9D28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0E9D8777" w14:textId="77777777">
        <w:trPr>
          <w:trHeight w:val="241"/>
        </w:trPr>
        <w:tc>
          <w:tcPr>
            <w:tcW w:w="6948" w:type="dxa"/>
            <w:gridSpan w:val="2"/>
            <w:vAlign w:val="center"/>
          </w:tcPr>
          <w:p w14:paraId="11F36EE1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Altro:</w:t>
            </w:r>
          </w:p>
        </w:tc>
        <w:tc>
          <w:tcPr>
            <w:tcW w:w="566" w:type="dxa"/>
            <w:vAlign w:val="center"/>
          </w:tcPr>
          <w:p w14:paraId="42F179A4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44D46DFE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48C9087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6" w:type="dxa"/>
            <w:vAlign w:val="center"/>
          </w:tcPr>
          <w:p w14:paraId="3F914A0F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69" w:type="dxa"/>
            <w:vAlign w:val="center"/>
          </w:tcPr>
          <w:p w14:paraId="43D2F212" w14:textId="77777777" w:rsidR="009C31A3" w:rsidRDefault="009C31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9C31A3" w14:paraId="7DF16B1A" w14:textId="77777777">
        <w:tc>
          <w:tcPr>
            <w:tcW w:w="9781" w:type="dxa"/>
            <w:gridSpan w:val="8"/>
            <w:vAlign w:val="center"/>
          </w:tcPr>
          <w:p w14:paraId="4C629B6C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* = 0: per niente 1: poco 2: abbastanza 3: molto 4 moltissimo</w:t>
            </w:r>
          </w:p>
        </w:tc>
      </w:tr>
      <w:tr w:rsidR="009C31A3" w14:paraId="6562CB05" w14:textId="77777777">
        <w:tc>
          <w:tcPr>
            <w:tcW w:w="9781" w:type="dxa"/>
            <w:gridSpan w:val="8"/>
            <w:vAlign w:val="center"/>
          </w:tcPr>
          <w:p w14:paraId="31A6C1BA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i/>
                <w:color w:val="000000"/>
              </w:rPr>
              <w:t>Adattato dagli indicatori UNESCO per la valutazione del grado di inclusività dei sistemi scolastici</w:t>
            </w:r>
          </w:p>
        </w:tc>
      </w:tr>
    </w:tbl>
    <w:p w14:paraId="1A135F7A" w14:textId="77777777" w:rsidR="009C31A3" w:rsidRDefault="009C31A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428AEE" w14:textId="77777777" w:rsidR="009C31A3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br w:type="page"/>
      </w: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C31A3" w14:paraId="1469B956" w14:textId="77777777">
        <w:tc>
          <w:tcPr>
            <w:tcW w:w="9778" w:type="dxa"/>
          </w:tcPr>
          <w:p w14:paraId="37D8D4D5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lastRenderedPageBreak/>
              <w:t>Parte II – Obiettivi di incremento dell’inclusività proposti per il prossimo anno</w:t>
            </w:r>
          </w:p>
        </w:tc>
      </w:tr>
    </w:tbl>
    <w:p w14:paraId="36F7D66F" w14:textId="77777777" w:rsidR="009C31A3" w:rsidRDefault="009C31A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C31A3" w14:paraId="1F677EB6" w14:textId="77777777">
        <w:trPr>
          <w:trHeight w:val="2268"/>
        </w:trPr>
        <w:tc>
          <w:tcPr>
            <w:tcW w:w="9778" w:type="dxa"/>
          </w:tcPr>
          <w:p w14:paraId="5CEA3105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Aspetti organizzativi e gestionali coinvolti nel cambiamento inclusivo </w:t>
            </w:r>
            <w:r>
              <w:rPr>
                <w:rFonts w:ascii="Tahoma" w:eastAsia="Tahoma" w:hAnsi="Tahoma" w:cs="Tahoma"/>
                <w:color w:val="000000"/>
              </w:rPr>
              <w:t>(chi fa cosa, livelli di responsabilità nelle pratiche di intervento, ecc.)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</w:tc>
      </w:tr>
      <w:tr w:rsidR="009C31A3" w14:paraId="7A70F5AE" w14:textId="77777777">
        <w:trPr>
          <w:trHeight w:val="2268"/>
        </w:trPr>
        <w:tc>
          <w:tcPr>
            <w:tcW w:w="9778" w:type="dxa"/>
          </w:tcPr>
          <w:p w14:paraId="6074C330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Possibilità di strutturare percorsi specifici di formazione e aggiornamento degli insegnanti</w:t>
            </w:r>
          </w:p>
        </w:tc>
      </w:tr>
      <w:tr w:rsidR="009C31A3" w14:paraId="16BAC361" w14:textId="77777777">
        <w:trPr>
          <w:trHeight w:val="2268"/>
        </w:trPr>
        <w:tc>
          <w:tcPr>
            <w:tcW w:w="9778" w:type="dxa"/>
          </w:tcPr>
          <w:p w14:paraId="5A8E0DF8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Adozione di strategie di valutazione coerenti con prassi inclusive</w:t>
            </w:r>
          </w:p>
        </w:tc>
      </w:tr>
      <w:tr w:rsidR="009C31A3" w14:paraId="38E7EA20" w14:textId="77777777">
        <w:trPr>
          <w:trHeight w:val="2268"/>
        </w:trPr>
        <w:tc>
          <w:tcPr>
            <w:tcW w:w="9778" w:type="dxa"/>
          </w:tcPr>
          <w:p w14:paraId="15E62360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Organizzazione dei diversi tipi di sostegno presenti all’interno della scuola</w:t>
            </w:r>
          </w:p>
        </w:tc>
      </w:tr>
      <w:tr w:rsidR="009C31A3" w14:paraId="0835108E" w14:textId="77777777">
        <w:trPr>
          <w:trHeight w:val="2268"/>
        </w:trPr>
        <w:tc>
          <w:tcPr>
            <w:tcW w:w="9778" w:type="dxa"/>
          </w:tcPr>
          <w:p w14:paraId="340D95B5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Organizzazione dei diversi tipi di sostegno presenti all’esterno della scuola, in rapporto ai diversi servizi esistenti</w:t>
            </w:r>
          </w:p>
        </w:tc>
      </w:tr>
      <w:tr w:rsidR="009C31A3" w14:paraId="12B538DF" w14:textId="77777777">
        <w:trPr>
          <w:trHeight w:val="2268"/>
        </w:trPr>
        <w:tc>
          <w:tcPr>
            <w:tcW w:w="9778" w:type="dxa"/>
          </w:tcPr>
          <w:p w14:paraId="76C8DC38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lastRenderedPageBreak/>
              <w:t>Ruolo delle famiglie e della comunità nel dare supporto e nel partecipare alle decisioni che riguardano l’organizzazione delle attività educative</w:t>
            </w:r>
          </w:p>
        </w:tc>
      </w:tr>
      <w:tr w:rsidR="009C31A3" w14:paraId="18345138" w14:textId="77777777">
        <w:trPr>
          <w:trHeight w:val="2268"/>
        </w:trPr>
        <w:tc>
          <w:tcPr>
            <w:tcW w:w="9778" w:type="dxa"/>
          </w:tcPr>
          <w:p w14:paraId="4D538579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Sviluppo di un curricolo attento alle diversità e alla promozione di percorsi formativi inclusivi</w:t>
            </w:r>
          </w:p>
        </w:tc>
      </w:tr>
      <w:tr w:rsidR="009C31A3" w14:paraId="2605DC99" w14:textId="77777777">
        <w:trPr>
          <w:trHeight w:val="2268"/>
        </w:trPr>
        <w:tc>
          <w:tcPr>
            <w:tcW w:w="9778" w:type="dxa"/>
          </w:tcPr>
          <w:p w14:paraId="2A1C9827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Valorizzazione delle risorse esistenti</w:t>
            </w:r>
          </w:p>
        </w:tc>
      </w:tr>
      <w:tr w:rsidR="009C31A3" w14:paraId="147EB805" w14:textId="77777777">
        <w:trPr>
          <w:trHeight w:val="2268"/>
        </w:trPr>
        <w:tc>
          <w:tcPr>
            <w:tcW w:w="9778" w:type="dxa"/>
          </w:tcPr>
          <w:p w14:paraId="49EC978C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Acquisizione e distribuzione di risorse aggiuntive utilizzabili per la realizzazione dei progetti di inclusione</w:t>
            </w:r>
          </w:p>
        </w:tc>
      </w:tr>
      <w:tr w:rsidR="009C31A3" w14:paraId="5B189147" w14:textId="77777777">
        <w:trPr>
          <w:trHeight w:val="2268"/>
        </w:trPr>
        <w:tc>
          <w:tcPr>
            <w:tcW w:w="9778" w:type="dxa"/>
          </w:tcPr>
          <w:p w14:paraId="5C664958" w14:textId="77777777" w:rsidR="009C31A3" w:rsidRDefault="004C257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Attenzione dedicata alle fasi di transizione che scandiscono l’ingresso nel sistema scolastico, la continuità tra i diversi ordini di scuola e il successivo inserimento lavorativo</w:t>
            </w:r>
          </w:p>
        </w:tc>
      </w:tr>
    </w:tbl>
    <w:p w14:paraId="588A489A" w14:textId="77777777" w:rsidR="009C31A3" w:rsidRDefault="009C31A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C1026CB" w14:textId="77777777" w:rsidR="009C31A3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Approvato dal Gruppo di Lavoro per l’Inclusione in data _________</w:t>
      </w:r>
    </w:p>
    <w:p w14:paraId="22AD1456" w14:textId="77777777" w:rsidR="009C31A3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Deliberato dal Collegio dei Docenti in data _________</w:t>
      </w:r>
    </w:p>
    <w:p w14:paraId="64F1F1DE" w14:textId="77777777" w:rsidR="009C31A3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</w:p>
    <w:sectPr w:rsidR="009C31A3" w:rsidSect="009C31A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2B7"/>
    <w:multiLevelType w:val="multilevel"/>
    <w:tmpl w:val="8114715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640075D"/>
    <w:multiLevelType w:val="multilevel"/>
    <w:tmpl w:val="3E909F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0BF6FA8"/>
    <w:multiLevelType w:val="multilevel"/>
    <w:tmpl w:val="839448B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BB37390"/>
    <w:multiLevelType w:val="multilevel"/>
    <w:tmpl w:val="6476830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6CC5A47"/>
    <w:multiLevelType w:val="multilevel"/>
    <w:tmpl w:val="3CA4BE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A3"/>
    <w:rsid w:val="002B7A86"/>
    <w:rsid w:val="004C2574"/>
    <w:rsid w:val="009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EF90"/>
  <w15:docId w15:val="{CD3A9D7D-7B40-4C67-AFF9-30C2FDB1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9C31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C31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C31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C31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C31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C31A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C31A3"/>
  </w:style>
  <w:style w:type="table" w:customStyle="1" w:styleId="TableNormal">
    <w:name w:val="Table Normal"/>
    <w:rsid w:val="009C31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C31A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C31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31A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C31A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C31A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C31A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C31A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C31A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9C31A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Silvano Rizzitello</cp:lastModifiedBy>
  <cp:revision>2</cp:revision>
  <dcterms:created xsi:type="dcterms:W3CDTF">2020-05-07T09:35:00Z</dcterms:created>
  <dcterms:modified xsi:type="dcterms:W3CDTF">2020-05-07T09:35:00Z</dcterms:modified>
</cp:coreProperties>
</file>